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 w:eastAsiaTheme="minorEastAsia"/>
          <w:lang w:eastAsia="zh-CN"/>
        </w:rPr>
        <w:t>.经营设施、设备目录，经营质量管理制度、工作程序等文件目录复印件一份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720" w:lineRule="auto"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医疗器械经营设施、设备目录</w:t>
      </w:r>
    </w:p>
    <w:p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填报单位：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HYPERLINK "https://www.so.com/link?m=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" \t "https://www.so.com/_blank"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武汉晋武医疗设备有限公司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 填报日期：    年   月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179"/>
        <w:gridCol w:w="1607"/>
        <w:gridCol w:w="2321"/>
        <w:gridCol w:w="1304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9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经营/仓库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（面积㎡）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仓库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（面积㎡）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冷库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（面积㎡）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119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474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暂无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仪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器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设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备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况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品名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型号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文件柜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货架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柜台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传真打印机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电脑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温湿度计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粘鼠板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防蚊灯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空调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灭火器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办公桌椅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饮水机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计量称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推拉车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5419725"/>
            <wp:effectExtent l="0" t="0" r="0" b="9525"/>
            <wp:docPr id="1" name="图片 1" descr="清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清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219700"/>
            <wp:effectExtent l="0" t="0" r="0" b="0"/>
            <wp:docPr id="2" name="图片 2" descr="目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目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N2I0NWRkNWQ4NDhhNDI0MWU2MTgwNjI3N2E3MDgifQ=="/>
  </w:docVars>
  <w:rsids>
    <w:rsidRoot w:val="09393779"/>
    <w:rsid w:val="09393779"/>
    <w:rsid w:val="46CD0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2019-08-20T02:49:00Z</dcterms:created>
  <dc:creator>chuangkou2</dc:creator>
  <cp:lastModifiedBy>WEIRDO</cp:lastModifiedBy>
  <dcterms:modified xsi:type="dcterms:W3CDTF">2022-05-23T08:34:38Z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B66379D22617437481236D2267ED69A5</vt:lpwstr>
  </property>
</Properties>
</file>